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9A" w:rsidRPr="00CD329A" w:rsidRDefault="00CD329A" w:rsidP="00CD32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329A">
        <w:rPr>
          <w:rFonts w:ascii="Times New Roman" w:hAnsi="Times New Roman" w:cs="Times New Roman"/>
          <w:b/>
          <w:bCs/>
        </w:rPr>
        <w:t xml:space="preserve">ГОСУДАРСТВЕННОЕ УЧРЕЖДЕНИЕ ЗДРАВООХРАНЕНИЯ </w:t>
      </w:r>
    </w:p>
    <w:p w:rsidR="00CD329A" w:rsidRPr="00CD329A" w:rsidRDefault="00CD329A" w:rsidP="00CD329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D329A">
        <w:rPr>
          <w:rFonts w:ascii="Times New Roman" w:hAnsi="Times New Roman" w:cs="Times New Roman"/>
          <w:b/>
          <w:bCs/>
          <w:u w:val="single"/>
        </w:rPr>
        <w:t>________ «СЕНГИЛЕЕВСКАЯ РАЙОННАЯ БОЛЬНИЦА»________</w:t>
      </w:r>
    </w:p>
    <w:p w:rsidR="00CD329A" w:rsidRPr="00CD329A" w:rsidRDefault="00CD329A" w:rsidP="00CD32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CD329A">
        <w:rPr>
          <w:rFonts w:ascii="Times New Roman" w:hAnsi="Times New Roman" w:cs="Times New Roman"/>
          <w:sz w:val="18"/>
          <w:szCs w:val="18"/>
        </w:rPr>
        <w:t>Нижневыборная</w:t>
      </w:r>
      <w:proofErr w:type="spellEnd"/>
      <w:r w:rsidRPr="00CD329A">
        <w:rPr>
          <w:rFonts w:ascii="Times New Roman" w:hAnsi="Times New Roman" w:cs="Times New Roman"/>
          <w:sz w:val="18"/>
          <w:szCs w:val="18"/>
        </w:rPr>
        <w:t xml:space="preserve"> ул., д. </w:t>
      </w:r>
      <w:smartTag w:uri="urn:schemas-microsoft-com:office:smarttags" w:element="metricconverter">
        <w:smartTagPr>
          <w:attr w:name="ProductID" w:val="8, г"/>
        </w:smartTagPr>
        <w:r w:rsidRPr="00CD329A">
          <w:rPr>
            <w:rFonts w:ascii="Times New Roman" w:hAnsi="Times New Roman" w:cs="Times New Roman"/>
            <w:sz w:val="18"/>
            <w:szCs w:val="18"/>
          </w:rPr>
          <w:t>8, г</w:t>
        </w:r>
      </w:smartTag>
      <w:r w:rsidRPr="00CD329A">
        <w:rPr>
          <w:rFonts w:ascii="Times New Roman" w:hAnsi="Times New Roman" w:cs="Times New Roman"/>
          <w:sz w:val="18"/>
          <w:szCs w:val="18"/>
        </w:rPr>
        <w:t xml:space="preserve">. Сенгилей, </w:t>
      </w:r>
      <w:proofErr w:type="spellStart"/>
      <w:r w:rsidRPr="00CD329A">
        <w:rPr>
          <w:rFonts w:ascii="Times New Roman" w:hAnsi="Times New Roman" w:cs="Times New Roman"/>
          <w:sz w:val="18"/>
          <w:szCs w:val="18"/>
        </w:rPr>
        <w:t>Сенгилеевский</w:t>
      </w:r>
      <w:proofErr w:type="spellEnd"/>
      <w:r w:rsidRPr="00CD329A">
        <w:rPr>
          <w:rFonts w:ascii="Times New Roman" w:hAnsi="Times New Roman" w:cs="Times New Roman"/>
          <w:sz w:val="18"/>
          <w:szCs w:val="18"/>
        </w:rPr>
        <w:t xml:space="preserve"> район, Ульяновская область, 433380, тел/факс 8 84 233 2-12-72, </w:t>
      </w:r>
    </w:p>
    <w:p w:rsidR="00CD329A" w:rsidRPr="00CD329A" w:rsidRDefault="00CD329A" w:rsidP="00CD32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CD329A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Pr="00CD329A">
        <w:rPr>
          <w:rFonts w:ascii="Times New Roman" w:hAnsi="Times New Roman" w:cs="Times New Roman"/>
          <w:sz w:val="18"/>
          <w:szCs w:val="18"/>
        </w:rPr>
        <w:t xml:space="preserve">. почта </w:t>
      </w:r>
      <w:hyperlink r:id="rId5" w:history="1">
        <w:r w:rsidRPr="00CD329A">
          <w:rPr>
            <w:rStyle w:val="a4"/>
            <w:rFonts w:ascii="Times New Roman" w:hAnsi="Times New Roman" w:cs="Times New Roman"/>
            <w:color w:val="auto"/>
            <w:lang w:val="en-US"/>
          </w:rPr>
          <w:t>muzscrb</w:t>
        </w:r>
      </w:hyperlink>
      <w:hyperlink r:id="rId6" w:history="1">
        <w:r w:rsidRPr="00CD329A">
          <w:rPr>
            <w:rStyle w:val="a4"/>
            <w:rFonts w:ascii="Times New Roman" w:hAnsi="Times New Roman" w:cs="Times New Roman"/>
            <w:color w:val="auto"/>
          </w:rPr>
          <w:t>@</w:t>
        </w:r>
      </w:hyperlink>
      <w:r w:rsidRPr="00CD329A">
        <w:rPr>
          <w:rFonts w:ascii="Times New Roman" w:hAnsi="Times New Roman" w:cs="Times New Roman"/>
          <w:u w:val="single"/>
          <w:lang w:val="en-US"/>
        </w:rPr>
        <w:t>mail</w:t>
      </w:r>
      <w:r w:rsidRPr="00CD329A">
        <w:rPr>
          <w:rFonts w:ascii="Times New Roman" w:hAnsi="Times New Roman" w:cs="Times New Roman"/>
          <w:u w:val="single"/>
        </w:rPr>
        <w:t>.</w:t>
      </w:r>
      <w:hyperlink r:id="rId7" w:history="1">
        <w:r w:rsidRPr="00CD329A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</w:hyperlink>
      <w:r w:rsidRPr="00CD329A">
        <w:rPr>
          <w:rFonts w:ascii="Times New Roman" w:hAnsi="Times New Roman" w:cs="Times New Roman"/>
          <w:sz w:val="18"/>
          <w:szCs w:val="18"/>
        </w:rPr>
        <w:t xml:space="preserve">, ОГРН 1027300931140, ИНН/КПП 7316002550/731601001. </w:t>
      </w:r>
    </w:p>
    <w:p w:rsidR="00CD329A" w:rsidRPr="00CD329A" w:rsidRDefault="00CD329A" w:rsidP="00CD329A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</w:p>
    <w:p w:rsidR="00CD329A" w:rsidRPr="00CD329A" w:rsidRDefault="00CD329A" w:rsidP="00CD32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D329A" w:rsidRPr="00CD329A" w:rsidRDefault="00CD329A" w:rsidP="00E0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D329A" w:rsidRPr="00CD329A" w:rsidRDefault="00CD329A" w:rsidP="00E0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29A" w:rsidRPr="00CD329A" w:rsidRDefault="00CD329A" w:rsidP="00E0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г. Сенгилей                                                                     «</w:t>
      </w:r>
      <w:r w:rsidR="00E0121D">
        <w:rPr>
          <w:rFonts w:ascii="Times New Roman" w:hAnsi="Times New Roman" w:cs="Times New Roman"/>
          <w:sz w:val="28"/>
          <w:szCs w:val="28"/>
        </w:rPr>
        <w:t>30</w:t>
      </w:r>
      <w:r w:rsidRPr="00CD329A">
        <w:rPr>
          <w:rFonts w:ascii="Times New Roman" w:hAnsi="Times New Roman" w:cs="Times New Roman"/>
          <w:sz w:val="28"/>
          <w:szCs w:val="28"/>
        </w:rPr>
        <w:t xml:space="preserve">» </w:t>
      </w:r>
      <w:r w:rsidR="00E0121D">
        <w:rPr>
          <w:rFonts w:ascii="Times New Roman" w:hAnsi="Times New Roman" w:cs="Times New Roman"/>
          <w:sz w:val="28"/>
          <w:szCs w:val="28"/>
        </w:rPr>
        <w:t>сентября</w:t>
      </w:r>
      <w:r w:rsidRPr="00CD329A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CD329A" w:rsidRPr="00CD329A" w:rsidRDefault="00CD329A" w:rsidP="00E0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D329A" w:rsidRPr="00CD329A" w:rsidRDefault="00CD329A" w:rsidP="00E0121D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№</w:t>
      </w:r>
      <w:r w:rsidR="00E0121D">
        <w:rPr>
          <w:rFonts w:ascii="Times New Roman" w:hAnsi="Times New Roman" w:cs="Times New Roman"/>
          <w:sz w:val="28"/>
          <w:szCs w:val="28"/>
        </w:rPr>
        <w:t xml:space="preserve"> 358</w:t>
      </w:r>
    </w:p>
    <w:p w:rsidR="00CD329A" w:rsidRPr="00CD329A" w:rsidRDefault="00CD329A" w:rsidP="00E0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экз._______</w:t>
      </w:r>
    </w:p>
    <w:p w:rsidR="00CD329A" w:rsidRPr="00CD329A" w:rsidRDefault="00CD329A" w:rsidP="00E0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29A" w:rsidRPr="00CD329A" w:rsidRDefault="00CD329A" w:rsidP="00E0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CD329A" w:rsidRPr="00CD329A" w:rsidRDefault="00CD329A" w:rsidP="00E0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29A">
        <w:rPr>
          <w:b/>
          <w:sz w:val="28"/>
          <w:szCs w:val="28"/>
        </w:rPr>
        <w:t>о взаимодействии с правоохранительными органами</w:t>
      </w:r>
    </w:p>
    <w:p w:rsidR="00CD329A" w:rsidRPr="00CD329A" w:rsidRDefault="00CD329A" w:rsidP="00E0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29A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CD329A" w:rsidRPr="00CD329A" w:rsidRDefault="00CD329A" w:rsidP="00E012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29A" w:rsidRPr="00CD329A" w:rsidRDefault="00CD329A" w:rsidP="00E012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года № 273-ФЗ «О противодействии коррупции», Законом Ульяновской области </w:t>
      </w:r>
      <w:proofErr w:type="gramStart"/>
      <w:r w:rsidRPr="00CD32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3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29A">
        <w:rPr>
          <w:rFonts w:ascii="Times New Roman" w:hAnsi="Times New Roman" w:cs="Times New Roman"/>
          <w:sz w:val="28"/>
          <w:szCs w:val="28"/>
        </w:rPr>
        <w:t>20.07.2012 г. № 89-ЗО «О противодействии коррупции в Ульяновской области», в</w:t>
      </w:r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распоряжением Министерства здравоохранения Ульяновской области от 15.01.2015 г. № 49-р «Об утверждении Комплекса просветительских и воспитательных мероприятий, направленных на формирование в обществе негативного отношения к коррупционному поведению, в сфере деятельности Министерства здравоохранения и социального развития Ульяновской области», распоряжением Министерства здравоохранения и социального развития Ульяновской области от 12.08.2014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2341-р</w:t>
      </w:r>
      <w:proofErr w:type="gramEnd"/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ведомственной программы «Противодействие коррупции в сфере деятельности Министерства здравоохранения и социального развития Ульяновской области на 4 квартал 2014 – 2017 гг.», распоряжением Министерства здравоохранения Ульяновской области от 19.10.2015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2726-р «Об утверждению методических рекомендаций по совершению необходимых действий по предупреждению коррупции в деятельности медицинских организаций, подведомственных Министерству здравоохранения Ульяновской области», </w:t>
      </w:r>
      <w:r w:rsidRPr="00CD329A">
        <w:rPr>
          <w:rFonts w:ascii="Times New Roman" w:hAnsi="Times New Roman" w:cs="Times New Roman"/>
          <w:sz w:val="28"/>
          <w:szCs w:val="28"/>
        </w:rPr>
        <w:t>в целях организации деятельности государственного учреждения здравоохранения «Сенгилеевская районная</w:t>
      </w:r>
      <w:proofErr w:type="gramEnd"/>
      <w:r w:rsidRPr="00CD329A">
        <w:rPr>
          <w:rFonts w:ascii="Times New Roman" w:hAnsi="Times New Roman" w:cs="Times New Roman"/>
          <w:sz w:val="28"/>
          <w:szCs w:val="28"/>
        </w:rPr>
        <w:t xml:space="preserve"> больница» </w:t>
      </w:r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реализации </w:t>
      </w:r>
      <w:proofErr w:type="spellStart"/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здравоохранении </w:t>
      </w:r>
    </w:p>
    <w:p w:rsidR="00CD329A" w:rsidRPr="00CD329A" w:rsidRDefault="00CD329A" w:rsidP="00E01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29A" w:rsidRPr="00CD329A" w:rsidRDefault="00CD329A" w:rsidP="00E012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329A" w:rsidRPr="00CD329A" w:rsidRDefault="00CD329A" w:rsidP="00E0121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29A" w:rsidRPr="00CD329A" w:rsidRDefault="00CD329A" w:rsidP="00E0121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D329A">
        <w:rPr>
          <w:spacing w:val="-1"/>
          <w:sz w:val="28"/>
          <w:szCs w:val="28"/>
        </w:rPr>
        <w:t>Утвердить</w:t>
      </w:r>
      <w:r w:rsidRPr="00CD329A">
        <w:rPr>
          <w:color w:val="000000"/>
          <w:sz w:val="28"/>
          <w:szCs w:val="28"/>
        </w:rPr>
        <w:t xml:space="preserve"> Положение </w:t>
      </w:r>
      <w:r w:rsidRPr="00CD329A">
        <w:rPr>
          <w:sz w:val="28"/>
          <w:szCs w:val="28"/>
        </w:rPr>
        <w:t xml:space="preserve">о взаимодействии с правоохранительными органами по вопросам предупреждения и противодействия коррупции </w:t>
      </w:r>
      <w:r w:rsidRPr="00CD329A">
        <w:rPr>
          <w:color w:val="000000"/>
          <w:sz w:val="28"/>
          <w:szCs w:val="28"/>
        </w:rPr>
        <w:t xml:space="preserve"> (Приложение № 1).</w:t>
      </w:r>
    </w:p>
    <w:p w:rsidR="00CD329A" w:rsidRPr="00CD329A" w:rsidRDefault="00CD329A" w:rsidP="00E0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29A" w:rsidRPr="00CD329A" w:rsidRDefault="00CD329A" w:rsidP="00E0121D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CD329A" w:rsidRPr="00CD329A" w:rsidRDefault="00CD329A" w:rsidP="00E0121D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ГУЗ «Сенгилеевская РБ»                                                           А.А. Тонеев</w:t>
      </w:r>
    </w:p>
    <w:p w:rsidR="00CD329A" w:rsidRPr="00CD329A" w:rsidRDefault="00CD329A" w:rsidP="00E0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29A" w:rsidRPr="00CD329A" w:rsidRDefault="00CD329A" w:rsidP="00E0121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D329A" w:rsidRPr="00CD329A" w:rsidRDefault="00CD329A" w:rsidP="00E0121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 xml:space="preserve">к приказу государственного учреждения здравоохранения «Сенгилеевская районная больница» </w:t>
      </w:r>
    </w:p>
    <w:p w:rsidR="00CD329A" w:rsidRPr="00CD329A" w:rsidRDefault="00CD329A" w:rsidP="00E0121D">
      <w:pPr>
        <w:pStyle w:val="a3"/>
        <w:shd w:val="clear" w:color="auto" w:fill="FCFCFC"/>
        <w:spacing w:before="0" w:beforeAutospacing="0" w:after="0" w:afterAutospacing="0"/>
        <w:ind w:left="5529"/>
        <w:jc w:val="both"/>
        <w:textAlignment w:val="baseline"/>
        <w:rPr>
          <w:sz w:val="28"/>
          <w:szCs w:val="28"/>
        </w:rPr>
      </w:pPr>
      <w:r w:rsidRPr="00CD329A">
        <w:rPr>
          <w:sz w:val="28"/>
          <w:szCs w:val="28"/>
        </w:rPr>
        <w:t xml:space="preserve">от </w:t>
      </w:r>
      <w:r w:rsidR="00E0121D">
        <w:rPr>
          <w:sz w:val="28"/>
          <w:szCs w:val="28"/>
        </w:rPr>
        <w:t>30 сентября</w:t>
      </w:r>
      <w:r w:rsidRPr="00CD329A">
        <w:rPr>
          <w:sz w:val="28"/>
          <w:szCs w:val="28"/>
        </w:rPr>
        <w:t xml:space="preserve"> 2016 года № </w:t>
      </w:r>
      <w:r w:rsidR="00E0121D">
        <w:rPr>
          <w:sz w:val="28"/>
          <w:szCs w:val="28"/>
        </w:rPr>
        <w:t>358</w:t>
      </w:r>
    </w:p>
    <w:p w:rsidR="00CD329A" w:rsidRPr="00CD329A" w:rsidRDefault="00CD329A" w:rsidP="00E0121D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1657" w:rsidRPr="00CD329A" w:rsidRDefault="007D1657" w:rsidP="00E0121D">
      <w:pPr>
        <w:pStyle w:val="a3"/>
        <w:spacing w:before="0" w:beforeAutospacing="0" w:after="0" w:afterAutospacing="0"/>
        <w:jc w:val="right"/>
      </w:pPr>
      <w:r w:rsidRPr="00CD329A"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29A">
        <w:rPr>
          <w:b/>
          <w:sz w:val="28"/>
          <w:szCs w:val="28"/>
        </w:rPr>
        <w:t>ПОЛОЖЕНИЕ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29A">
        <w:rPr>
          <w:b/>
          <w:sz w:val="28"/>
          <w:szCs w:val="28"/>
        </w:rPr>
        <w:t>о взаимодействии с правоохранительными органами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29A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329A">
        <w:rPr>
          <w:sz w:val="28"/>
          <w:szCs w:val="28"/>
        </w:rPr>
        <w:t>1. ОБЩИЕ ПОЛОЖЕНИЯ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1.1.</w:t>
      </w:r>
      <w:r w:rsidR="00CD329A">
        <w:rPr>
          <w:sz w:val="28"/>
          <w:szCs w:val="28"/>
        </w:rPr>
        <w:t xml:space="preserve"> </w:t>
      </w:r>
      <w:r w:rsidRPr="00CD329A">
        <w:rPr>
          <w:sz w:val="28"/>
          <w:szCs w:val="28"/>
        </w:rPr>
        <w:t>Настоящее Положение разработано на основе статьи 75 Федерального закона от 21 ноября 2011 г. №</w:t>
      </w:r>
      <w:r w:rsidR="00CD329A" w:rsidRPr="00CD329A">
        <w:rPr>
          <w:sz w:val="28"/>
          <w:szCs w:val="28"/>
        </w:rPr>
        <w:t xml:space="preserve"> </w:t>
      </w:r>
      <w:r w:rsidRPr="00CD329A">
        <w:rPr>
          <w:sz w:val="28"/>
          <w:szCs w:val="28"/>
        </w:rPr>
        <w:t>323-ФЗ «Об основах охраны здоровья граждан в Российской Федерации», статьи 45 Федерального закона от 25 декабря 2008 г. № 273-ФЗ «О противодействии коррупции».</w:t>
      </w:r>
    </w:p>
    <w:p w:rsidR="007D1657" w:rsidRPr="00CD329A" w:rsidRDefault="007D1657" w:rsidP="00E01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A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CD329A" w:rsidRPr="00CD329A">
        <w:rPr>
          <w:rFonts w:ascii="Times New Roman" w:hAnsi="Times New Roman" w:cs="Times New Roman"/>
          <w:sz w:val="28"/>
          <w:szCs w:val="28"/>
        </w:rPr>
        <w:t>государственного учреждения здравоохранения «Сенгилеевская районная больница»</w:t>
      </w:r>
      <w:r w:rsidR="00CD329A">
        <w:rPr>
          <w:rFonts w:ascii="Times New Roman" w:hAnsi="Times New Roman" w:cs="Times New Roman"/>
          <w:sz w:val="28"/>
          <w:szCs w:val="28"/>
        </w:rPr>
        <w:t xml:space="preserve"> </w:t>
      </w:r>
      <w:r w:rsidRPr="00CD329A">
        <w:rPr>
          <w:rFonts w:ascii="Times New Roman" w:hAnsi="Times New Roman" w:cs="Times New Roman"/>
          <w:sz w:val="28"/>
          <w:szCs w:val="28"/>
        </w:rPr>
        <w:t>(далее – Учреждение) с правоохранительными органами (далее – органы).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1.3. Условия настоящего Положения, определяющие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329A">
        <w:rPr>
          <w:sz w:val="28"/>
          <w:szCs w:val="28"/>
        </w:rPr>
        <w:t>2. ВИДЫ ОБРАЩЕНИЙ В ПРАВООХРАНИТЕЛЬНЫЕ ОРГАНЫ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2.1.</w:t>
      </w:r>
      <w:r w:rsidR="00CD329A">
        <w:rPr>
          <w:sz w:val="28"/>
          <w:szCs w:val="28"/>
        </w:rPr>
        <w:t xml:space="preserve"> </w:t>
      </w:r>
      <w:proofErr w:type="gramStart"/>
      <w:r w:rsidRPr="00CD329A">
        <w:rPr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органы.</w:t>
      </w:r>
      <w:proofErr w:type="gramEnd"/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2.1.1.</w:t>
      </w:r>
      <w:r w:rsidR="00CD329A">
        <w:rPr>
          <w:sz w:val="28"/>
          <w:szCs w:val="28"/>
        </w:rPr>
        <w:t xml:space="preserve"> </w:t>
      </w:r>
      <w:r w:rsidRPr="00CD329A">
        <w:rPr>
          <w:sz w:val="28"/>
          <w:szCs w:val="28"/>
        </w:rPr>
        <w:t xml:space="preserve">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2.1.2.</w:t>
      </w:r>
      <w:r w:rsidR="00CD329A">
        <w:rPr>
          <w:sz w:val="28"/>
          <w:szCs w:val="28"/>
        </w:rPr>
        <w:t xml:space="preserve"> </w:t>
      </w:r>
      <w:r w:rsidRPr="00CD329A">
        <w:rPr>
          <w:sz w:val="28"/>
          <w:szCs w:val="28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lastRenderedPageBreak/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CD329A" w:rsidRDefault="007D1657" w:rsidP="00E0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329A">
        <w:rPr>
          <w:sz w:val="28"/>
          <w:szCs w:val="28"/>
        </w:rPr>
        <w:t>3. СОТРУДНИЧЕСТВО И ПОРЯДОК</w:t>
      </w:r>
    </w:p>
    <w:p w:rsidR="00CD329A" w:rsidRDefault="007D1657" w:rsidP="00E0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329A">
        <w:rPr>
          <w:sz w:val="28"/>
          <w:szCs w:val="28"/>
        </w:rPr>
        <w:t>ОБРАЩЕНИЯ УЧРЕЖДЕНИЯ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329A">
        <w:rPr>
          <w:sz w:val="28"/>
          <w:szCs w:val="28"/>
        </w:rPr>
        <w:t>В ПРАВООХРАНИТЕЛЬНЫЕ ОРГАНЫ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CD329A" w:rsidRPr="00CD329A">
        <w:rPr>
          <w:sz w:val="28"/>
          <w:szCs w:val="28"/>
        </w:rPr>
        <w:t>Учреждения,</w:t>
      </w:r>
      <w:r w:rsidRPr="00CD329A">
        <w:rPr>
          <w:sz w:val="28"/>
          <w:szCs w:val="28"/>
        </w:rP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D329A">
        <w:rPr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3.2. Сотрудничество с органами также может проявляться в форме: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lastRenderedPageBreak/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3.5.Все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3.6. К устным обращениям Учреждения в органы предъявляются следующие требования: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3.8. Руководитель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3.9.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3.10. За</w:t>
      </w:r>
      <w:r w:rsidR="004F2AB5">
        <w:rPr>
          <w:sz w:val="28"/>
          <w:szCs w:val="28"/>
        </w:rPr>
        <w:t xml:space="preserve">ведующий отделением медицинской статистики и </w:t>
      </w:r>
      <w:r w:rsidRPr="00CD329A">
        <w:rPr>
          <w:sz w:val="28"/>
          <w:szCs w:val="28"/>
        </w:rPr>
        <w:t xml:space="preserve">организационно-методической </w:t>
      </w:r>
      <w:r w:rsidR="004F2AB5">
        <w:rPr>
          <w:sz w:val="28"/>
          <w:szCs w:val="28"/>
        </w:rPr>
        <w:t xml:space="preserve">работы </w:t>
      </w:r>
      <w:r w:rsidRPr="00CD329A">
        <w:rPr>
          <w:sz w:val="28"/>
          <w:szCs w:val="28"/>
        </w:rPr>
        <w:t>совместно с руководител</w:t>
      </w:r>
      <w:r w:rsidR="004F2AB5">
        <w:rPr>
          <w:sz w:val="28"/>
          <w:szCs w:val="28"/>
        </w:rPr>
        <w:t>я</w:t>
      </w:r>
      <w:r w:rsidRPr="00CD329A">
        <w:rPr>
          <w:sz w:val="28"/>
          <w:szCs w:val="28"/>
        </w:rPr>
        <w:t>м</w:t>
      </w:r>
      <w:r w:rsidR="004F2AB5">
        <w:rPr>
          <w:sz w:val="28"/>
          <w:szCs w:val="28"/>
        </w:rPr>
        <w:t>и структурных подразделений</w:t>
      </w:r>
      <w:r w:rsidRPr="00CD329A">
        <w:rPr>
          <w:sz w:val="28"/>
          <w:szCs w:val="28"/>
        </w:rPr>
        <w:t xml:space="preserve"> Учреждения планирует и организует встречи структурных подразделений Учреждения с правоохранительными органами.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 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329A">
        <w:rPr>
          <w:sz w:val="28"/>
          <w:szCs w:val="28"/>
        </w:rPr>
        <w:t>4.</w:t>
      </w:r>
      <w:r w:rsidR="00CD329A">
        <w:rPr>
          <w:sz w:val="28"/>
          <w:szCs w:val="28"/>
        </w:rPr>
        <w:t xml:space="preserve"> </w:t>
      </w:r>
      <w:r w:rsidRPr="00CD329A">
        <w:rPr>
          <w:sz w:val="28"/>
          <w:szCs w:val="28"/>
        </w:rPr>
        <w:t>ПАМЯТКА ДЛЯ СОТРУДНИКОВ УЧРЕЖДЕНИЯ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 xml:space="preserve"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</w:t>
      </w:r>
      <w:r w:rsidRPr="00CD329A">
        <w:rPr>
          <w:sz w:val="28"/>
          <w:szCs w:val="28"/>
        </w:rPr>
        <w:lastRenderedPageBreak/>
        <w:t>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>В СЛУЧАЕ ОТСУТСТВИЯ РЕАГИРОВАНИЯ НА ВАШИ ОБРАЩЕНИЯ В ПРАВООХРАНИТЕЛЬНЫЕ ОРГАНЫ ВЫ МОЖЕТЕ:</w:t>
      </w:r>
    </w:p>
    <w:p w:rsidR="007D1657" w:rsidRPr="00CD329A" w:rsidRDefault="007D1657" w:rsidP="00E01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29A">
        <w:rPr>
          <w:sz w:val="28"/>
          <w:szCs w:val="28"/>
        </w:rPr>
        <w:t xml:space="preserve">1. Обратиться с жалобой в Генеральную прокуратуру Российской Федерации 2. 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 w:rsidRPr="00CD329A">
        <w:rPr>
          <w:sz w:val="28"/>
          <w:szCs w:val="28"/>
        </w:rPr>
        <w:t>Межкомиссионную</w:t>
      </w:r>
      <w:proofErr w:type="spellEnd"/>
      <w:r w:rsidRPr="00CD329A">
        <w:rPr>
          <w:sz w:val="28"/>
          <w:szCs w:val="28"/>
        </w:rPr>
        <w:t xml:space="preserve"> рабочую группу по развитию системы общественного контроля и противодействию коррупции Общественной палаты Российской Федерации </w:t>
      </w:r>
    </w:p>
    <w:p w:rsidR="005C382D" w:rsidRPr="00CD329A" w:rsidRDefault="005C382D" w:rsidP="00E0121D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C382D" w:rsidRPr="00CD329A" w:rsidSect="00AD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25C"/>
    <w:multiLevelType w:val="hybridMultilevel"/>
    <w:tmpl w:val="BA48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06A2"/>
    <w:multiLevelType w:val="hybridMultilevel"/>
    <w:tmpl w:val="2DC8CB2E"/>
    <w:lvl w:ilvl="0" w:tplc="A524EAB2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2C"/>
    <w:rsid w:val="00061AA7"/>
    <w:rsid w:val="00195373"/>
    <w:rsid w:val="003F13CF"/>
    <w:rsid w:val="00405E68"/>
    <w:rsid w:val="004F2AB5"/>
    <w:rsid w:val="005C382D"/>
    <w:rsid w:val="00777B2C"/>
    <w:rsid w:val="007D1657"/>
    <w:rsid w:val="00AD3A31"/>
    <w:rsid w:val="00B01554"/>
    <w:rsid w:val="00CD329A"/>
    <w:rsid w:val="00E0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D32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329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scrb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crb@rambler.ru" TargetMode="External"/><Relationship Id="rId5" Type="http://schemas.openxmlformats.org/officeDocument/2006/relationships/hyperlink" Target="mailto:muzscrb@ramble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ОМК</cp:lastModifiedBy>
  <cp:revision>7</cp:revision>
  <cp:lastPrinted>2017-11-15T09:39:00Z</cp:lastPrinted>
  <dcterms:created xsi:type="dcterms:W3CDTF">2017-05-25T08:21:00Z</dcterms:created>
  <dcterms:modified xsi:type="dcterms:W3CDTF">2017-11-15T09:41:00Z</dcterms:modified>
</cp:coreProperties>
</file>